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B9AF9A" w14:textId="750F69F0" w:rsidR="00C50618" w:rsidRPr="00C50618" w:rsidRDefault="00C50618" w:rsidP="00C50618">
      <w:pPr>
        <w:jc w:val="center"/>
      </w:pPr>
      <w:r w:rsidRPr="00C50618">
        <w:rPr>
          <w:b/>
          <w:bCs/>
        </w:rPr>
        <w:t>[... / İL ADI] NÖBETÇİ AİLE MAHKEMESİNE</w:t>
      </w:r>
      <w:r w:rsidRPr="00C50618">
        <w:br/>
      </w:r>
      <w:r w:rsidRPr="00C50618">
        <w:rPr>
          <w:i/>
          <w:iCs/>
        </w:rPr>
        <w:t xml:space="preserve">(Aile Mahkemesi bulunmayan yerlerde: </w:t>
      </w:r>
      <w:r w:rsidRPr="00C50618">
        <w:rPr>
          <w:b/>
          <w:bCs/>
          <w:i/>
          <w:iCs/>
        </w:rPr>
        <w:t>[... / İLÇE ADI] NÖBETÇİ ASLİYE HUKUK MAHKEMESİNE (Aile Mahkemesi Sıfatıyla)</w:t>
      </w:r>
    </w:p>
    <w:p w14:paraId="2E926BA8" w14:textId="77777777" w:rsidR="00C50618" w:rsidRPr="00C50618" w:rsidRDefault="00C50618" w:rsidP="007C399A">
      <w:pPr>
        <w:jc w:val="both"/>
      </w:pPr>
      <w:r w:rsidRPr="00C50618">
        <w:rPr>
          <w:b/>
          <w:bCs/>
        </w:rPr>
        <w:t>TALEPTE BULUNAN (MAĞDUR</w:t>
      </w:r>
      <w:proofErr w:type="gramStart"/>
      <w:r w:rsidRPr="00C50618">
        <w:rPr>
          <w:b/>
          <w:bCs/>
        </w:rPr>
        <w:t>) :</w:t>
      </w:r>
      <w:proofErr w:type="gramEnd"/>
      <w:r w:rsidRPr="00C50618">
        <w:t xml:space="preserve"> [Adı Soyadı] – (T.C. Kimlik No: [...................])</w:t>
      </w:r>
      <w:r w:rsidRPr="00C50618">
        <w:br/>
      </w:r>
      <w:r w:rsidRPr="00C50618">
        <w:rPr>
          <w:b/>
          <w:bCs/>
        </w:rPr>
        <w:t>GÜNCEL ADRES :</w:t>
      </w:r>
      <w:r w:rsidRPr="00C50618">
        <w:t xml:space="preserve"> [Açık Adres Bilgisi]</w:t>
      </w:r>
    </w:p>
    <w:p w14:paraId="4238D529" w14:textId="77777777" w:rsidR="00C50618" w:rsidRPr="00C50618" w:rsidRDefault="00C50618" w:rsidP="007C399A">
      <w:pPr>
        <w:jc w:val="both"/>
      </w:pPr>
      <w:r w:rsidRPr="00C50618">
        <w:rPr>
          <w:b/>
          <w:bCs/>
        </w:rPr>
        <w:t>ÖNEMLİ GİZLİLİK TALEBİ:</w:t>
      </w:r>
      <w:r w:rsidRPr="00C50618">
        <w:t xml:space="preserve"> </w:t>
      </w:r>
      <w:r w:rsidRPr="00C50618">
        <w:rPr>
          <w:i/>
          <w:iCs/>
        </w:rPr>
        <w:t xml:space="preserve">Can güvenliği tehlikesi sebebiyle 6284 sayılı Kanun’un 8/6. maddesi uyarınca işbu dilekçedeki adres ve iletişim bilgilerimin UYAP sistemi dahil olmak üzere karşı tarafa tebliğ edilecek evraklarda </w:t>
      </w:r>
      <w:r w:rsidRPr="00C50618">
        <w:rPr>
          <w:b/>
          <w:bCs/>
          <w:i/>
          <w:iCs/>
        </w:rPr>
        <w:t>GİZLİ TUTULMASINI</w:t>
      </w:r>
      <w:r w:rsidRPr="00C50618">
        <w:rPr>
          <w:i/>
          <w:iCs/>
        </w:rPr>
        <w:t xml:space="preserve"> talep ederim.</w:t>
      </w:r>
    </w:p>
    <w:p w14:paraId="23416E59" w14:textId="77777777" w:rsidR="00C50618" w:rsidRPr="00C50618" w:rsidRDefault="00C50618" w:rsidP="00C50618">
      <w:r w:rsidRPr="00C50618">
        <w:rPr>
          <w:b/>
          <w:bCs/>
        </w:rPr>
        <w:t>KARŞI TARAF (ŞİDDET UYGULAYAN</w:t>
      </w:r>
      <w:proofErr w:type="gramStart"/>
      <w:r w:rsidRPr="00C50618">
        <w:rPr>
          <w:b/>
          <w:bCs/>
        </w:rPr>
        <w:t>) :</w:t>
      </w:r>
      <w:proofErr w:type="gramEnd"/>
      <w:r w:rsidRPr="00C50618">
        <w:t xml:space="preserve"> [Adı Soyadı] – (T.C. Kimlik No: [...................])</w:t>
      </w:r>
      <w:r w:rsidRPr="00C50618">
        <w:br/>
      </w:r>
      <w:r w:rsidRPr="00C50618">
        <w:rPr>
          <w:b/>
          <w:bCs/>
        </w:rPr>
        <w:t>ADRES :</w:t>
      </w:r>
      <w:r w:rsidRPr="00C50618">
        <w:t xml:space="preserve"> [Şiddet Uygulayanın İkametgâh, İşyeri veya Bilinen En Son Adresi]</w:t>
      </w:r>
      <w:r w:rsidRPr="00C50618">
        <w:br/>
      </w:r>
      <w:r w:rsidRPr="00C50618">
        <w:rPr>
          <w:b/>
          <w:bCs/>
        </w:rPr>
        <w:t>GSM / İLETİŞİM :</w:t>
      </w:r>
      <w:r w:rsidRPr="00C50618">
        <w:t xml:space="preserve"> [Biliniyorsa Telefon Numarası]</w:t>
      </w:r>
    </w:p>
    <w:p w14:paraId="62891778" w14:textId="5318970E" w:rsidR="00C50618" w:rsidRPr="00C50618" w:rsidRDefault="00C50618" w:rsidP="00C50618">
      <w:pPr>
        <w:jc w:val="both"/>
      </w:pPr>
      <w:r w:rsidRPr="00C50618">
        <w:rPr>
          <w:b/>
          <w:bCs/>
        </w:rPr>
        <w:t>KONU :</w:t>
      </w:r>
      <w:r w:rsidRPr="00C50618">
        <w:t xml:space="preserve"> 6284 sayılı Ailenin Korunması ve Kadına Karşı Şiddetin Önlenmesine Dair Kanun uyarınca; gecikmesinde sakınca bulunan hal kapsamında </w:t>
      </w:r>
      <w:r w:rsidRPr="00C50618">
        <w:rPr>
          <w:b/>
          <w:bCs/>
        </w:rPr>
        <w:t xml:space="preserve">derhal ve </w:t>
      </w:r>
      <w:proofErr w:type="spellStart"/>
      <w:r w:rsidRPr="00C50618">
        <w:rPr>
          <w:b/>
          <w:bCs/>
        </w:rPr>
        <w:t>tensiben</w:t>
      </w:r>
      <w:proofErr w:type="spellEnd"/>
      <w:r w:rsidRPr="00C50618">
        <w:rPr>
          <w:b/>
          <w:bCs/>
        </w:rPr>
        <w:t>;</w:t>
      </w:r>
      <w:r w:rsidRPr="00C50618">
        <w:t xml:space="preserve"> müşterek konuttan uzaklaştırma, yaklaşmama, iletişim vasıtalarıyla rahatsız etmeme, </w:t>
      </w:r>
      <w:r w:rsidRPr="00C50618">
        <w:rPr>
          <w:b/>
          <w:bCs/>
        </w:rPr>
        <w:t>yüksek risk sebebiyle teknik araçlarla takip (elektronik kelepçe)</w:t>
      </w:r>
      <w:r w:rsidRPr="00C50618">
        <w:t xml:space="preserve"> ve adres gizliliği başta olmak üzere gerekli tüm koruyucu ve önleyici tedbir kararlarının verilmesi tale</w:t>
      </w:r>
      <w:r w:rsidR="007C399A">
        <w:t>plidir.</w:t>
      </w:r>
    </w:p>
    <w:p w14:paraId="40564051" w14:textId="77777777" w:rsidR="00C50618" w:rsidRPr="00C50618" w:rsidRDefault="00C50618" w:rsidP="00C50618">
      <w:pPr>
        <w:jc w:val="both"/>
      </w:pPr>
      <w:proofErr w:type="gramStart"/>
      <w:r w:rsidRPr="00C50618">
        <w:rPr>
          <w:b/>
          <w:bCs/>
        </w:rPr>
        <w:t>AÇIKLAMALAR :</w:t>
      </w:r>
      <w:proofErr w:type="gramEnd"/>
    </w:p>
    <w:p w14:paraId="47EE4894" w14:textId="4BEBE217" w:rsidR="00C50618" w:rsidRPr="00C50618" w:rsidRDefault="00C50618" w:rsidP="00C50618">
      <w:pPr>
        <w:jc w:val="both"/>
      </w:pPr>
      <w:r w:rsidRPr="00C50618">
        <w:rPr>
          <w:b/>
          <w:bCs/>
        </w:rPr>
        <w:t xml:space="preserve">1. </w:t>
      </w:r>
      <w:r w:rsidRPr="00C50618">
        <w:t>Talep eden ile karşı taraf [evlidir / boşanma davası derdesttir / boşanmış eski eştir / nişanlıdır / birlikte yaşama sona ermiştir / aile bireyidir / aralarında hiçbir akrabalık bağı bulunmayan ısrarlı takip mağdurudur]. Müşterek evlilikten [varsa çocukların isimleri ve doğum tarihleri] isimli müşterek çocuk/çocuklar bulunmaktadır.</w:t>
      </w:r>
    </w:p>
    <w:p w14:paraId="1B6337D9" w14:textId="0986766A" w:rsidR="00C50618" w:rsidRPr="00C50618" w:rsidRDefault="00C50618" w:rsidP="00C50618">
      <w:pPr>
        <w:jc w:val="both"/>
      </w:pPr>
      <w:r w:rsidRPr="00C50618">
        <w:rPr>
          <w:b/>
          <w:bCs/>
        </w:rPr>
        <w:t xml:space="preserve">2. </w:t>
      </w:r>
      <w:r w:rsidRPr="00C50618">
        <w:t>Karşı taraf, talep edene karşı uzun süredir devam eden ve son dönemde tahammül edilemez boyuta ulaşan [fiziksel şiddet, ölümle tehdit, ağır hakaret, psikolojik baskı, ekonomik sömürü, konuta/işyerine zorla gelme, sosyal medya ve telefon yoluyla ısrarlı takip] eylemlerini sürdürmektedir.</w:t>
      </w:r>
    </w:p>
    <w:p w14:paraId="486250C1" w14:textId="77777777" w:rsidR="00C50618" w:rsidRPr="00C50618" w:rsidRDefault="00C50618" w:rsidP="00C50618">
      <w:pPr>
        <w:jc w:val="both"/>
      </w:pPr>
      <w:r w:rsidRPr="00C50618">
        <w:t>En son [Tarih] tarihinde meydana gelen somut olayda karşı taraf; [buraya yaşanan darp, tehdit, kapıya dayanma veya ısrarlı takip eylemi tarih, saat ve yer belirtilerek kronolojik şekilde yazılmalıdır]. Karşı tarafın eylemleri nedeniyle talep edenin ve çocukların yaşam hakkı, beden bütünlüğü ve can güvenliği telafisi güç ve imkânsız bir tehlike altındadır.</w:t>
      </w:r>
    </w:p>
    <w:p w14:paraId="7EC0DC8B" w14:textId="7973B3E7" w:rsidR="00C50618" w:rsidRPr="00C50618" w:rsidRDefault="00C50618" w:rsidP="00C50618">
      <w:pPr>
        <w:jc w:val="both"/>
      </w:pPr>
      <w:r w:rsidRPr="00C50618">
        <w:rPr>
          <w:b/>
          <w:bCs/>
        </w:rPr>
        <w:t xml:space="preserve">3. </w:t>
      </w:r>
      <w:r w:rsidRPr="00C50618">
        <w:t xml:space="preserve">Karşı tarafın daha önceki saldırgan tutumları, gözü dönmüş tehditleri ve tedbir kararlarını hiçe sayma eğilimi gözetildiğinde; yalnızca kâğıt üzerinde kalan bir yaklaşmama kararının talep edenin yaşam hakkını korumaya yetmeyeceği açıktır. Bu nedenle 6284 sayılı Kanun’un 12/1. maddesi ve ilgili mevzuat uyarınca, karşı taraf hakkında </w:t>
      </w:r>
      <w:r w:rsidRPr="00C50618">
        <w:rPr>
          <w:b/>
          <w:bCs/>
        </w:rPr>
        <w:t>teknik yöntemlerle takip (elektronik kelepçe)</w:t>
      </w:r>
      <w:r w:rsidRPr="00C50618">
        <w:t xml:space="preserve"> kararı verilmesi hayati bir zorunluluktur.</w:t>
      </w:r>
    </w:p>
    <w:p w14:paraId="47D9B7EF" w14:textId="5D6C4F10" w:rsidR="00C50618" w:rsidRPr="00C50618" w:rsidRDefault="00C50618" w:rsidP="00C50618">
      <w:pPr>
        <w:jc w:val="both"/>
      </w:pPr>
      <w:r w:rsidRPr="00C50618">
        <w:rPr>
          <w:b/>
          <w:bCs/>
        </w:rPr>
        <w:lastRenderedPageBreak/>
        <w:t xml:space="preserve">4. </w:t>
      </w:r>
      <w:r w:rsidRPr="00C50618">
        <w:t xml:space="preserve">6284 sayılı Kanun’un 8. maddesinin 3. fıkrası açık hükmü gereğince; </w:t>
      </w:r>
      <w:r w:rsidRPr="00C50618">
        <w:rPr>
          <w:b/>
          <w:bCs/>
          <w:i/>
          <w:iCs/>
        </w:rPr>
        <w:t>“Koruyucu tedbir kararı verilebilmesi için, şiddetin uygulandığı hususunda delil veya belge aranmaz. Önleyici tedbir kararı, geciktirilmeksizin verilir.”</w:t>
      </w:r>
      <w:r w:rsidRPr="00C50618">
        <w:rPr>
          <w:b/>
          <w:bCs/>
        </w:rPr>
        <w:t xml:space="preserve"> </w:t>
      </w:r>
      <w:r w:rsidRPr="00C50618">
        <w:t>Yasa koyucunun can güvenliğini önceleyen bu amir hükmü gereğince tedbir kararı verilmesi için delil sunma zorunluluğu bulunmamakla birlikte, iddialarımızı somutlaştıran bilgi, belge, mesaj kayıtları ve tanık anlatımları Sayın Mahkemenize ekte sunulmuştur.</w:t>
      </w:r>
    </w:p>
    <w:p w14:paraId="067213FC" w14:textId="77EA79DC" w:rsidR="00C50618" w:rsidRPr="00C50618" w:rsidRDefault="00C50618" w:rsidP="00C50618">
      <w:pPr>
        <w:jc w:val="both"/>
      </w:pPr>
      <w:r w:rsidRPr="00C50618">
        <w:rPr>
          <w:b/>
          <w:bCs/>
        </w:rPr>
        <w:t xml:space="preserve">5. </w:t>
      </w:r>
      <w:r w:rsidRPr="00C50618">
        <w:t>Karşı tarafın [ruhsatlı/ruhsatsız silahı bulunduğu / mesleği gereği silah taşıma yetkisine sahip olduğu] bilinmektedir. Şiddet tehdidinin ulaştığı boyut dikkate alınarak, 6284 sayılı Kanun m. 5/1-(g) ve (ğ) bentleri uyarınca karşı tarafın silah ve mühimmatlarının derhal kolluğa/kurumuna teslimi gerekmektedir.</w:t>
      </w:r>
    </w:p>
    <w:p w14:paraId="61755AF3" w14:textId="535C807A" w:rsidR="00C50618" w:rsidRPr="00C50618" w:rsidRDefault="00C50618" w:rsidP="00C50618">
      <w:pPr>
        <w:jc w:val="both"/>
      </w:pPr>
      <w:r w:rsidRPr="00C50618">
        <w:rPr>
          <w:b/>
          <w:bCs/>
        </w:rPr>
        <w:t xml:space="preserve">6. </w:t>
      </w:r>
      <w:r w:rsidRPr="00C50618">
        <w:t xml:space="preserve">Karşı tarafın takibinden ve yeni bir saldırı girişiminden korunmak adına, 6284 sayılı Kanun m. 8/6 uyarınca talep edenin kimlik, yerleşim yeri ve iletişim bilgilerinin UYAP dahil tüm resmi kayıtlarda ve karşı tarafa tebliğ edilecek evraklarda </w:t>
      </w:r>
      <w:r w:rsidRPr="00C50618">
        <w:rPr>
          <w:b/>
          <w:bCs/>
        </w:rPr>
        <w:t>gizli tutulması</w:t>
      </w:r>
      <w:r w:rsidRPr="00C50618">
        <w:t xml:space="preserve"> zorunludur.</w:t>
      </w:r>
    </w:p>
    <w:p w14:paraId="1C98D812" w14:textId="1D329B5B" w:rsidR="00C50618" w:rsidRPr="00C50618" w:rsidRDefault="00C50618" w:rsidP="00C50618">
      <w:pPr>
        <w:jc w:val="both"/>
      </w:pPr>
      <w:r w:rsidRPr="00C50618">
        <w:rPr>
          <w:b/>
          <w:bCs/>
        </w:rPr>
        <w:t>7.</w:t>
      </w:r>
      <w:r>
        <w:rPr>
          <w:b/>
          <w:bCs/>
        </w:rPr>
        <w:t xml:space="preserve"> </w:t>
      </w:r>
      <w:r w:rsidRPr="00C50618">
        <w:t>6284 sayılı Kanun’un 20. maddesi uyarınca işbu başvuru ve icra edilecek tüm işlemler harçtan, posta giderlerinden ve her türlü yargılama masrafından muaftır.</w:t>
      </w:r>
    </w:p>
    <w:p w14:paraId="2EA5E968" w14:textId="77777777" w:rsidR="00C50618" w:rsidRPr="00C50618" w:rsidRDefault="00C50618" w:rsidP="00C50618">
      <w:pPr>
        <w:jc w:val="both"/>
      </w:pPr>
      <w:r w:rsidRPr="00C50618">
        <w:rPr>
          <w:b/>
          <w:bCs/>
        </w:rPr>
        <w:t xml:space="preserve">HUKUKİ </w:t>
      </w:r>
      <w:proofErr w:type="gramStart"/>
      <w:r w:rsidRPr="00C50618">
        <w:rPr>
          <w:b/>
          <w:bCs/>
        </w:rPr>
        <w:t>SEBEPLER :</w:t>
      </w:r>
      <w:proofErr w:type="gramEnd"/>
      <w:r w:rsidRPr="00C50618">
        <w:t xml:space="preserve"> 6284 sayılı Kanun (m. 1, 4, 5, 8, 12, 13, 20), 6284 Sayılı Kanuna İlişkin Uygulama Yönetmeliği, Türk Medeni Kanunu, Hukuk Muhakemeleri Kanunu, Türk Ceza Kanunu ve Avrupa İnsan Hakları Sözleşmesi.</w:t>
      </w:r>
    </w:p>
    <w:p w14:paraId="2DF7FD78" w14:textId="77777777" w:rsidR="00C50618" w:rsidRPr="00C50618" w:rsidRDefault="00C50618" w:rsidP="00C50618">
      <w:pPr>
        <w:jc w:val="both"/>
      </w:pPr>
      <w:r w:rsidRPr="00C50618">
        <w:rPr>
          <w:b/>
          <w:bCs/>
        </w:rPr>
        <w:t xml:space="preserve">HUKUKİ </w:t>
      </w:r>
      <w:proofErr w:type="gramStart"/>
      <w:r w:rsidRPr="00C50618">
        <w:rPr>
          <w:b/>
          <w:bCs/>
        </w:rPr>
        <w:t>DELİLLER :</w:t>
      </w:r>
      <w:proofErr w:type="gramEnd"/>
      <w:r w:rsidRPr="00C50618">
        <w:t xml:space="preserve"> </w:t>
      </w:r>
      <w:r w:rsidRPr="00C50618">
        <w:rPr>
          <w:i/>
          <w:iCs/>
        </w:rPr>
        <w:t>(Delil sunma zorunluluğu olmamakla birlikte mevcut olanlar eklenmelidir)</w:t>
      </w:r>
    </w:p>
    <w:p w14:paraId="1DC3B166" w14:textId="77777777" w:rsidR="00C50618" w:rsidRPr="00C50618" w:rsidRDefault="00C50618" w:rsidP="00C50618">
      <w:pPr>
        <w:numPr>
          <w:ilvl w:val="0"/>
          <w:numId w:val="1"/>
        </w:numPr>
        <w:jc w:val="both"/>
      </w:pPr>
      <w:r w:rsidRPr="00C50618">
        <w:t>[Varsa] Genel Adli Muayene / Darp-Cebir Raporu</w:t>
      </w:r>
    </w:p>
    <w:p w14:paraId="7779507F" w14:textId="77777777" w:rsidR="00C50618" w:rsidRPr="00C50618" w:rsidRDefault="00C50618" w:rsidP="00C50618">
      <w:pPr>
        <w:numPr>
          <w:ilvl w:val="0"/>
          <w:numId w:val="1"/>
        </w:numPr>
        <w:jc w:val="both"/>
      </w:pPr>
      <w:r w:rsidRPr="00C50618">
        <w:t>[Varsa] Tehdit, hakaret içerikli WhatsApp yazışmaları, SMS dökümleri, sosyal medya ekran görüntüleri</w:t>
      </w:r>
    </w:p>
    <w:p w14:paraId="04120C0E" w14:textId="77777777" w:rsidR="00C50618" w:rsidRPr="00C50618" w:rsidRDefault="00C50618" w:rsidP="00C50618">
      <w:pPr>
        <w:numPr>
          <w:ilvl w:val="0"/>
          <w:numId w:val="1"/>
        </w:numPr>
        <w:jc w:val="both"/>
      </w:pPr>
      <w:r w:rsidRPr="00C50618">
        <w:t>[Varsa] Telefon arama kayıtları ve ses kayıtları</w:t>
      </w:r>
    </w:p>
    <w:p w14:paraId="43652890" w14:textId="77777777" w:rsidR="00C50618" w:rsidRPr="00C50618" w:rsidRDefault="00C50618" w:rsidP="00C50618">
      <w:pPr>
        <w:numPr>
          <w:ilvl w:val="0"/>
          <w:numId w:val="1"/>
        </w:numPr>
        <w:jc w:val="both"/>
      </w:pPr>
      <w:r w:rsidRPr="00C50618">
        <w:t>[Varsa] Güvenlik kamerası kayıtları, fotoğraf ve video görüntüleri</w:t>
      </w:r>
    </w:p>
    <w:p w14:paraId="1AD1EDFD" w14:textId="77777777" w:rsidR="00C50618" w:rsidRPr="00C50618" w:rsidRDefault="00C50618" w:rsidP="00C50618">
      <w:pPr>
        <w:numPr>
          <w:ilvl w:val="0"/>
          <w:numId w:val="1"/>
        </w:numPr>
        <w:jc w:val="both"/>
      </w:pPr>
      <w:r w:rsidRPr="00C50618">
        <w:t>[Varsa] Polis merkezi şikâyet ve ifade tutanakları, savcılık soruşturma dosyası evrakı</w:t>
      </w:r>
    </w:p>
    <w:p w14:paraId="5D878669" w14:textId="3376B458" w:rsidR="00C50618" w:rsidRPr="00C50618" w:rsidRDefault="00C50618" w:rsidP="00C50618">
      <w:pPr>
        <w:numPr>
          <w:ilvl w:val="0"/>
          <w:numId w:val="1"/>
        </w:numPr>
        <w:jc w:val="both"/>
      </w:pPr>
      <w:r w:rsidRPr="00C50618">
        <w:t>Tanık anlatımları ve yasal her türlü delil.</w:t>
      </w:r>
    </w:p>
    <w:p w14:paraId="333C5C44" w14:textId="215C6B3A" w:rsidR="00C50618" w:rsidRPr="00C50618" w:rsidRDefault="00C50618" w:rsidP="00C50618">
      <w:pPr>
        <w:jc w:val="both"/>
      </w:pPr>
      <w:r>
        <w:rPr>
          <w:b/>
          <w:bCs/>
        </w:rPr>
        <w:t xml:space="preserve">SONUÇ VE </w:t>
      </w:r>
      <w:proofErr w:type="gramStart"/>
      <w:r>
        <w:rPr>
          <w:b/>
          <w:bCs/>
        </w:rPr>
        <w:t>İSTEM</w:t>
      </w:r>
      <w:r w:rsidRPr="00C50618">
        <w:rPr>
          <w:b/>
          <w:bCs/>
        </w:rPr>
        <w:t xml:space="preserve"> :</w:t>
      </w:r>
      <w:proofErr w:type="gramEnd"/>
    </w:p>
    <w:p w14:paraId="2DAC5952" w14:textId="77777777" w:rsidR="00C50618" w:rsidRPr="00C50618" w:rsidRDefault="00C50618" w:rsidP="00C50618">
      <w:pPr>
        <w:jc w:val="both"/>
      </w:pPr>
      <w:r w:rsidRPr="00C50618">
        <w:t xml:space="preserve">Yukarıda arz ve izah edilen ve Sayın Mahkemenizce </w:t>
      </w:r>
      <w:proofErr w:type="spellStart"/>
      <w:r w:rsidRPr="00C50618">
        <w:t>re’sen</w:t>
      </w:r>
      <w:proofErr w:type="spellEnd"/>
      <w:r w:rsidRPr="00C50618">
        <w:t xml:space="preserve"> gözetilecek nedenlerle; 6284 sayılı Kanun gereğince </w:t>
      </w:r>
      <w:r w:rsidRPr="00C50618">
        <w:rPr>
          <w:b/>
          <w:bCs/>
        </w:rPr>
        <w:t xml:space="preserve">gecikmeksizin, duruşma açılmaksızın ve </w:t>
      </w:r>
      <w:proofErr w:type="spellStart"/>
      <w:r w:rsidRPr="00C50618">
        <w:rPr>
          <w:b/>
          <w:bCs/>
        </w:rPr>
        <w:t>tensiben</w:t>
      </w:r>
      <w:proofErr w:type="spellEnd"/>
      <w:r w:rsidRPr="00C50618">
        <w:rPr>
          <w:b/>
          <w:bCs/>
        </w:rPr>
        <w:t>;</w:t>
      </w:r>
    </w:p>
    <w:p w14:paraId="36D1B0A6" w14:textId="77777777" w:rsidR="007C399A" w:rsidRDefault="00C50618" w:rsidP="00C50618">
      <w:pPr>
        <w:jc w:val="both"/>
      </w:pPr>
      <w:r w:rsidRPr="00C50618">
        <w:rPr>
          <w:b/>
          <w:bCs/>
        </w:rPr>
        <w:t>1.</w:t>
      </w:r>
      <w:r w:rsidRPr="00C50618">
        <w:t xml:space="preserve"> Karşı tarafın, talep edene yönelik şiddet tehdidi, hakaret, aşağılama veya küçük düşürmeyi içeren söz ve davranışlarda bulunmamasına </w:t>
      </w:r>
      <w:r w:rsidRPr="00C50618">
        <w:rPr>
          <w:b/>
          <w:bCs/>
        </w:rPr>
        <w:t>(m. 5/1-a)</w:t>
      </w:r>
      <w:r w:rsidRPr="00C50618">
        <w:t>,</w:t>
      </w:r>
    </w:p>
    <w:p w14:paraId="2F31EDA7" w14:textId="0FB89250" w:rsidR="00C50618" w:rsidRPr="00C50618" w:rsidRDefault="00C50618" w:rsidP="00C50618">
      <w:pPr>
        <w:jc w:val="both"/>
      </w:pPr>
      <w:r w:rsidRPr="00C50618">
        <w:rPr>
          <w:b/>
          <w:bCs/>
        </w:rPr>
        <w:lastRenderedPageBreak/>
        <w:t>2.</w:t>
      </w:r>
      <w:r w:rsidRPr="00C50618">
        <w:t xml:space="preserve"> Karşı tarafın müşterek konuttan derhal uzaklaştırılmasına ve müşterek konutun münhasıran talep edene tahsis edilmesine </w:t>
      </w:r>
      <w:r w:rsidRPr="00C50618">
        <w:rPr>
          <w:b/>
          <w:bCs/>
        </w:rPr>
        <w:t>(m. 5/1-b)</w:t>
      </w:r>
      <w:r w:rsidRPr="00C50618">
        <w:t>,</w:t>
      </w:r>
    </w:p>
    <w:p w14:paraId="2976F53D" w14:textId="77777777" w:rsidR="00C50618" w:rsidRPr="00C50618" w:rsidRDefault="00C50618" w:rsidP="00C50618">
      <w:pPr>
        <w:jc w:val="both"/>
      </w:pPr>
      <w:r w:rsidRPr="00C50618">
        <w:rPr>
          <w:b/>
          <w:bCs/>
        </w:rPr>
        <w:t>3.</w:t>
      </w:r>
      <w:r w:rsidRPr="00C50618">
        <w:t xml:space="preserve"> Karşı tarafın, talep edenin bulunduğu konuta, işyerine, sosyal yaşam alanlarına </w:t>
      </w:r>
      <w:r w:rsidRPr="00C50618">
        <w:rPr>
          <w:b/>
          <w:bCs/>
        </w:rPr>
        <w:t>en az 100 metreden az olmamak üzere</w:t>
      </w:r>
      <w:r w:rsidRPr="00C50618">
        <w:t xml:space="preserve"> kesinlikle yaklaşmamasına </w:t>
      </w:r>
      <w:r w:rsidRPr="00C50618">
        <w:rPr>
          <w:b/>
          <w:bCs/>
        </w:rPr>
        <w:t>(m. 5/1-c)</w:t>
      </w:r>
      <w:r w:rsidRPr="00C50618">
        <w:t>,</w:t>
      </w:r>
    </w:p>
    <w:p w14:paraId="53AAE945" w14:textId="77777777" w:rsidR="00C50618" w:rsidRPr="00C50618" w:rsidRDefault="00C50618" w:rsidP="00C50618">
      <w:pPr>
        <w:jc w:val="both"/>
      </w:pPr>
      <w:r w:rsidRPr="00C50618">
        <w:rPr>
          <w:b/>
          <w:bCs/>
        </w:rPr>
        <w:t>4.</w:t>
      </w:r>
      <w:r w:rsidRPr="00C50618">
        <w:t xml:space="preserve"> [Ortak çocuk varsa] Çocuklarla kişisel ilişkinin şiddet riski ortadan kalkana kadar </w:t>
      </w:r>
      <w:r w:rsidRPr="00C50618">
        <w:rPr>
          <w:b/>
          <w:bCs/>
        </w:rPr>
        <w:t>kaldırılmasına veya refakatçi eşliğinde yapılmasına (m. 5/1-ç)</w:t>
      </w:r>
      <w:r w:rsidRPr="00C50618">
        <w:t>,</w:t>
      </w:r>
    </w:p>
    <w:p w14:paraId="5EC3DA2D" w14:textId="77777777" w:rsidR="00C50618" w:rsidRPr="00C50618" w:rsidRDefault="00C50618" w:rsidP="00C50618">
      <w:pPr>
        <w:jc w:val="both"/>
      </w:pPr>
      <w:r w:rsidRPr="00C50618">
        <w:rPr>
          <w:b/>
          <w:bCs/>
        </w:rPr>
        <w:t>5.</w:t>
      </w:r>
      <w:r w:rsidRPr="00C50618">
        <w:t xml:space="preserve"> Karşı tarafın, talep edenin yakınlarına, tanıklarına ve çocuklarına yaklaşmamasına </w:t>
      </w:r>
      <w:r w:rsidRPr="00C50618">
        <w:rPr>
          <w:b/>
          <w:bCs/>
        </w:rPr>
        <w:t>(m. 5/1-d)</w:t>
      </w:r>
      <w:r w:rsidRPr="00C50618">
        <w:t>,</w:t>
      </w:r>
    </w:p>
    <w:p w14:paraId="1A95CF96" w14:textId="77777777" w:rsidR="00C50618" w:rsidRPr="00C50618" w:rsidRDefault="00C50618" w:rsidP="00C50618">
      <w:pPr>
        <w:jc w:val="both"/>
      </w:pPr>
      <w:r w:rsidRPr="00C50618">
        <w:rPr>
          <w:b/>
          <w:bCs/>
        </w:rPr>
        <w:t>6.</w:t>
      </w:r>
      <w:r w:rsidRPr="00C50618">
        <w:t xml:space="preserve"> Karşı tarafın, talep edenin şahsi eşyalarına ve ev eşyalarına zarar vermemesine </w:t>
      </w:r>
      <w:r w:rsidRPr="00C50618">
        <w:rPr>
          <w:b/>
          <w:bCs/>
        </w:rPr>
        <w:t>(m. 5/1-e)</w:t>
      </w:r>
      <w:r w:rsidRPr="00C50618">
        <w:t>,</w:t>
      </w:r>
    </w:p>
    <w:p w14:paraId="00495BCD" w14:textId="77777777" w:rsidR="00C50618" w:rsidRPr="00C50618" w:rsidRDefault="00C50618" w:rsidP="00C50618">
      <w:pPr>
        <w:jc w:val="both"/>
      </w:pPr>
      <w:r w:rsidRPr="00C50618">
        <w:rPr>
          <w:b/>
          <w:bCs/>
        </w:rPr>
        <w:t>7.</w:t>
      </w:r>
      <w:r w:rsidRPr="00C50618">
        <w:t xml:space="preserve"> Karşı tarafın, telefon, SMS, sosyal medya, internet, posta veya aracı üçüncü kişiler vasıtasıyla talep edeni hiçbir surette rahatsız etmemesine </w:t>
      </w:r>
      <w:r w:rsidRPr="00C50618">
        <w:rPr>
          <w:b/>
          <w:bCs/>
        </w:rPr>
        <w:t>(m. 5/1-f)</w:t>
      </w:r>
      <w:r w:rsidRPr="00C50618">
        <w:t>,</w:t>
      </w:r>
    </w:p>
    <w:p w14:paraId="195384B1" w14:textId="77777777" w:rsidR="00C50618" w:rsidRPr="00C50618" w:rsidRDefault="00C50618" w:rsidP="00C50618">
      <w:pPr>
        <w:jc w:val="both"/>
      </w:pPr>
      <w:r w:rsidRPr="00C50618">
        <w:rPr>
          <w:b/>
          <w:bCs/>
        </w:rPr>
        <w:t>8.</w:t>
      </w:r>
      <w:r w:rsidRPr="00C50618">
        <w:t xml:space="preserve"> Karşı tarafın bulundurmasına veya taşımasına izin verilen ruhsatlı/ruhsatsız silahlarını derhal kolluk birimlerine teslim etmesine </w:t>
      </w:r>
      <w:r w:rsidRPr="00C50618">
        <w:rPr>
          <w:b/>
          <w:bCs/>
        </w:rPr>
        <w:t>(m. 5/1-g, ğ)</w:t>
      </w:r>
      <w:r w:rsidRPr="00C50618">
        <w:t>,</w:t>
      </w:r>
    </w:p>
    <w:p w14:paraId="34163D24" w14:textId="77777777" w:rsidR="00C50618" w:rsidRPr="00C50618" w:rsidRDefault="00C50618" w:rsidP="00C50618">
      <w:pPr>
        <w:jc w:val="both"/>
      </w:pPr>
      <w:r w:rsidRPr="00C50618">
        <w:rPr>
          <w:b/>
          <w:bCs/>
        </w:rPr>
        <w:t>9.</w:t>
      </w:r>
      <w:r w:rsidRPr="00C50618">
        <w:t xml:space="preserve"> </w:t>
      </w:r>
      <w:r w:rsidRPr="00C50618">
        <w:rPr>
          <w:b/>
          <w:bCs/>
        </w:rPr>
        <w:t>TEKNİK TAKİP (ELEKTRONİK KELEPÇE):</w:t>
      </w:r>
      <w:r w:rsidRPr="00C50618">
        <w:t xml:space="preserve"> Talep edenin can güvenliğinin fiilen sağlanabilmesi amacıyla karşı taraf hakkında </w:t>
      </w:r>
      <w:r w:rsidRPr="00C50618">
        <w:rPr>
          <w:b/>
          <w:bCs/>
        </w:rPr>
        <w:t>elektronik kelepçe takılmak suretiyle teknik araçlarla takip tedbirinin uygulanmasına (m. 12/1)</w:t>
      </w:r>
      <w:r w:rsidRPr="00C50618">
        <w:t>,</w:t>
      </w:r>
    </w:p>
    <w:p w14:paraId="543450D2" w14:textId="77777777" w:rsidR="00C50618" w:rsidRPr="00C50618" w:rsidRDefault="00C50618" w:rsidP="00C50618">
      <w:pPr>
        <w:jc w:val="both"/>
      </w:pPr>
      <w:r w:rsidRPr="00C50618">
        <w:rPr>
          <w:b/>
          <w:bCs/>
        </w:rPr>
        <w:t>10.</w:t>
      </w:r>
      <w:r w:rsidRPr="00C50618">
        <w:t xml:space="preserve"> </w:t>
      </w:r>
      <w:r w:rsidRPr="00C50618">
        <w:rPr>
          <w:b/>
          <w:bCs/>
        </w:rPr>
        <w:t>GİZLİLİK:</w:t>
      </w:r>
      <w:r w:rsidRPr="00C50618">
        <w:t xml:space="preserve"> 6284 sayılı Kanun m. 8/6 uyarınca talep edenin adres ve kimlik bilgilerinin karşı tarafa tebliğ edilecek kararda ve UYAP sisteminde </w:t>
      </w:r>
      <w:r w:rsidRPr="00C50618">
        <w:rPr>
          <w:b/>
          <w:bCs/>
        </w:rPr>
        <w:t>GİZLİ TUTULMASINA</w:t>
      </w:r>
      <w:r w:rsidRPr="00C50618">
        <w:t>,</w:t>
      </w:r>
    </w:p>
    <w:p w14:paraId="760D63EC" w14:textId="13F5B001" w:rsidR="00C50618" w:rsidRPr="00C50618" w:rsidRDefault="00C50618" w:rsidP="00C50618">
      <w:pPr>
        <w:jc w:val="both"/>
      </w:pPr>
      <w:r w:rsidRPr="00C50618">
        <w:rPr>
          <w:b/>
          <w:bCs/>
        </w:rPr>
        <w:t>11.</w:t>
      </w:r>
      <w:r w:rsidRPr="00C50618">
        <w:t xml:space="preserve"> Tedbir kararlarının risk durumu gözetilerek </w:t>
      </w:r>
      <w:r w:rsidRPr="00C50618">
        <w:rPr>
          <w:b/>
          <w:bCs/>
        </w:rPr>
        <w:t>EN ÜST SINIR OLAN 6 AY SÜREYLE</w:t>
      </w:r>
      <w:r w:rsidRPr="00C50618">
        <w:t xml:space="preserve"> </w:t>
      </w:r>
      <w:r w:rsidRPr="00C50618">
        <w:t>tesis edilmesine,</w:t>
      </w:r>
    </w:p>
    <w:p w14:paraId="7ABF5A8E" w14:textId="77777777" w:rsidR="00C50618" w:rsidRPr="00C50618" w:rsidRDefault="00C50618" w:rsidP="00C50618">
      <w:pPr>
        <w:jc w:val="both"/>
      </w:pPr>
      <w:r w:rsidRPr="00C50618">
        <w:rPr>
          <w:b/>
          <w:bCs/>
        </w:rPr>
        <w:t>12.</w:t>
      </w:r>
      <w:r w:rsidRPr="00C50618">
        <w:t xml:space="preserve"> Kararın ivedilikle icrası için kolluk birimlerine derhal müzekkere yazılmasına ve karşı tarafa bizzat kolluk marifetiyle tebliğ edilmesine </w:t>
      </w:r>
      <w:r w:rsidRPr="00C50618">
        <w:rPr>
          <w:b/>
          <w:bCs/>
        </w:rPr>
        <w:t>(m. 8/5)</w:t>
      </w:r>
      <w:r w:rsidRPr="00C50618">
        <w:t>,</w:t>
      </w:r>
    </w:p>
    <w:p w14:paraId="1A01E350" w14:textId="77777777" w:rsidR="00C50618" w:rsidRPr="00C50618" w:rsidRDefault="00C50618" w:rsidP="00C50618">
      <w:pPr>
        <w:jc w:val="both"/>
      </w:pPr>
      <w:r w:rsidRPr="00C50618">
        <w:rPr>
          <w:b/>
          <w:bCs/>
        </w:rPr>
        <w:t>13.</w:t>
      </w:r>
      <w:r w:rsidRPr="00C50618">
        <w:t xml:space="preserve"> Karşı tarafa tebliğ edilecek kararda; </w:t>
      </w:r>
      <w:r w:rsidRPr="00C50618">
        <w:rPr>
          <w:b/>
          <w:bCs/>
        </w:rPr>
        <w:t>tedbir kararına aykırılık halinde 6284 sayılı Kanun’un 13. maddesi uyarınca ilk ihlalde 3 günden 10 güne kadar, tekrarında 15 günden 30 güne kadar zorlama hapsine tabi tutulacağı ihtar ve şerhinin açıkça yer almasına,</w:t>
      </w:r>
    </w:p>
    <w:p w14:paraId="4C009726" w14:textId="67B1E47B" w:rsidR="00C50618" w:rsidRPr="00C50618" w:rsidRDefault="00C50618" w:rsidP="00C50618">
      <w:pPr>
        <w:jc w:val="both"/>
      </w:pPr>
      <w:r w:rsidRPr="00C50618">
        <w:rPr>
          <w:b/>
          <w:bCs/>
        </w:rPr>
        <w:t>14.</w:t>
      </w:r>
      <w:r w:rsidRPr="00C50618">
        <w:t xml:space="preserve"> 6284 sayılı Kanun m. 20 uyarınca tüm işlemlerin harç ve gider avansından muaf </w:t>
      </w:r>
      <w:proofErr w:type="spellStart"/>
      <w:proofErr w:type="gramStart"/>
      <w:r w:rsidRPr="00C50618">
        <w:t>tutulmasına,Karar</w:t>
      </w:r>
      <w:proofErr w:type="spellEnd"/>
      <w:proofErr w:type="gramEnd"/>
      <w:r w:rsidRPr="00C50618">
        <w:t xml:space="preserve"> verilmesini saygılarımla</w:t>
      </w:r>
      <w:r>
        <w:t xml:space="preserve"> </w:t>
      </w:r>
      <w:r w:rsidRPr="00C50618">
        <w:t xml:space="preserve">arz ve talep ederim. </w:t>
      </w:r>
      <w:r w:rsidRPr="00C50618">
        <w:rPr>
          <w:b/>
          <w:bCs/>
        </w:rPr>
        <w:t>[Tarih: Gün/Ay/Yıl]</w:t>
      </w:r>
    </w:p>
    <w:p w14:paraId="0DCB9BEB" w14:textId="3AB217B0" w:rsidR="00C50618" w:rsidRPr="007C399A" w:rsidRDefault="007C399A" w:rsidP="007C399A">
      <w:pPr>
        <w:spacing w:after="0"/>
        <w:rPr>
          <w:b/>
          <w:bCs/>
        </w:rPr>
      </w:pPr>
      <w:r>
        <w:rPr>
          <w:b/>
          <w:bCs/>
        </w:rPr>
        <w:t xml:space="preserve">                                                                                                                                                                 </w:t>
      </w:r>
      <w:r w:rsidR="00C50618" w:rsidRPr="007C399A">
        <w:rPr>
          <w:b/>
          <w:bCs/>
        </w:rPr>
        <w:t>Talep Eden</w:t>
      </w:r>
    </w:p>
    <w:p w14:paraId="3E435A16" w14:textId="259B6E44" w:rsidR="00C50618" w:rsidRPr="007C399A" w:rsidRDefault="007C399A" w:rsidP="007C399A">
      <w:pPr>
        <w:spacing w:after="0"/>
        <w:rPr>
          <w:b/>
          <w:bCs/>
        </w:rPr>
      </w:pPr>
      <w:r>
        <w:rPr>
          <w:b/>
          <w:bCs/>
        </w:rPr>
        <w:t xml:space="preserve">                                                                                                                                                               </w:t>
      </w:r>
      <w:r w:rsidR="00C50618" w:rsidRPr="007C399A">
        <w:rPr>
          <w:b/>
          <w:bCs/>
        </w:rPr>
        <w:t>[Adı Soyadı]</w:t>
      </w:r>
    </w:p>
    <w:p w14:paraId="0B1B8BDC" w14:textId="77777777" w:rsidR="007C399A" w:rsidRDefault="007C399A" w:rsidP="00C50618">
      <w:pPr>
        <w:rPr>
          <w:b/>
          <w:bCs/>
        </w:rPr>
      </w:pPr>
      <w:r w:rsidRPr="007C399A">
        <w:rPr>
          <w:b/>
          <w:bCs/>
        </w:rPr>
        <w:t xml:space="preserve">                                                                                                                                                                      (İmza)</w:t>
      </w:r>
    </w:p>
    <w:p w14:paraId="6CADFAA7" w14:textId="30B42C7D" w:rsidR="007C399A" w:rsidRPr="00C50618" w:rsidRDefault="007C399A" w:rsidP="00C50618">
      <w:pPr>
        <w:rPr>
          <w:b/>
          <w:bCs/>
        </w:rPr>
      </w:pPr>
      <w:proofErr w:type="gramStart"/>
      <w:r w:rsidRPr="007C399A">
        <w:rPr>
          <w:b/>
          <w:bCs/>
        </w:rPr>
        <w:t>EKLER :</w:t>
      </w:r>
      <w:proofErr w:type="gramEnd"/>
    </w:p>
    <w:p w14:paraId="5AF4DD02" w14:textId="2F33E40E" w:rsidR="007C399A" w:rsidRDefault="007C399A" w:rsidP="007C399A">
      <w:r w:rsidRPr="007C399A">
        <w:rPr>
          <w:b/>
          <w:bCs/>
        </w:rPr>
        <w:t>1.</w:t>
      </w:r>
      <w:r>
        <w:t xml:space="preserve"> </w:t>
      </w:r>
      <w:r w:rsidRPr="00C50618">
        <w:t>[Varsa] Darp raporu, mesaj kayıtları ve sair deliller</w:t>
      </w:r>
      <w:r>
        <w:t xml:space="preserve">, </w:t>
      </w:r>
      <w:r w:rsidRPr="007C399A">
        <w:rPr>
          <w:b/>
          <w:bCs/>
        </w:rPr>
        <w:t>2.</w:t>
      </w:r>
      <w:r>
        <w:t xml:space="preserve"> Nüfus Cüzdanı Sureti</w:t>
      </w:r>
    </w:p>
    <w:sectPr w:rsidR="007C399A">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F18208" w14:textId="77777777" w:rsidR="00830D42" w:rsidRDefault="00830D42" w:rsidP="007C399A">
      <w:pPr>
        <w:spacing w:after="0" w:line="240" w:lineRule="auto"/>
      </w:pPr>
      <w:r>
        <w:separator/>
      </w:r>
    </w:p>
  </w:endnote>
  <w:endnote w:type="continuationSeparator" w:id="0">
    <w:p w14:paraId="02861A09" w14:textId="77777777" w:rsidR="00830D42" w:rsidRDefault="00830D42" w:rsidP="007C39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4A76CB" w14:textId="77777777" w:rsidR="00830D42" w:rsidRDefault="00830D42" w:rsidP="007C399A">
      <w:pPr>
        <w:spacing w:after="0" w:line="240" w:lineRule="auto"/>
      </w:pPr>
      <w:r>
        <w:separator/>
      </w:r>
    </w:p>
  </w:footnote>
  <w:footnote w:type="continuationSeparator" w:id="0">
    <w:p w14:paraId="3DB36BE3" w14:textId="77777777" w:rsidR="00830D42" w:rsidRDefault="00830D42" w:rsidP="007C39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883A6" w14:textId="688E52A6" w:rsidR="007C399A" w:rsidRDefault="007C399A">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578DB"/>
    <w:multiLevelType w:val="multilevel"/>
    <w:tmpl w:val="93CA15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74E513D"/>
    <w:multiLevelType w:val="hybridMultilevel"/>
    <w:tmpl w:val="3BD6ED20"/>
    <w:lvl w:ilvl="0" w:tplc="A740B480">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51E0546C"/>
    <w:multiLevelType w:val="multilevel"/>
    <w:tmpl w:val="0A3841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D2452ED"/>
    <w:multiLevelType w:val="hybridMultilevel"/>
    <w:tmpl w:val="83F4C26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253784666">
    <w:abstractNumId w:val="2"/>
  </w:num>
  <w:num w:numId="2" w16cid:durableId="338239700">
    <w:abstractNumId w:val="0"/>
  </w:num>
  <w:num w:numId="3" w16cid:durableId="344089384">
    <w:abstractNumId w:val="1"/>
  </w:num>
  <w:num w:numId="4" w16cid:durableId="10969478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618"/>
    <w:rsid w:val="00242A54"/>
    <w:rsid w:val="00581F21"/>
    <w:rsid w:val="00787F6B"/>
    <w:rsid w:val="007C399A"/>
    <w:rsid w:val="00830D42"/>
    <w:rsid w:val="00C12333"/>
    <w:rsid w:val="00C5061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6F571"/>
  <w15:chartTrackingRefBased/>
  <w15:docId w15:val="{E656FB02-2530-4253-9DB5-7504EBF89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C506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C506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C50618"/>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C50618"/>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C50618"/>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C50618"/>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C50618"/>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C50618"/>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C50618"/>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C50618"/>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C50618"/>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C50618"/>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C50618"/>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C50618"/>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C50618"/>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C50618"/>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C50618"/>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C50618"/>
    <w:rPr>
      <w:rFonts w:eastAsiaTheme="majorEastAsia" w:cstheme="majorBidi"/>
      <w:color w:val="272727" w:themeColor="text1" w:themeTint="D8"/>
    </w:rPr>
  </w:style>
  <w:style w:type="paragraph" w:styleId="KonuBal">
    <w:name w:val="Title"/>
    <w:basedOn w:val="Normal"/>
    <w:next w:val="Normal"/>
    <w:link w:val="KonuBalChar"/>
    <w:uiPriority w:val="10"/>
    <w:qFormat/>
    <w:rsid w:val="00C506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C50618"/>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C50618"/>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C50618"/>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C50618"/>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C50618"/>
    <w:rPr>
      <w:i/>
      <w:iCs/>
      <w:color w:val="404040" w:themeColor="text1" w:themeTint="BF"/>
    </w:rPr>
  </w:style>
  <w:style w:type="paragraph" w:styleId="ListeParagraf">
    <w:name w:val="List Paragraph"/>
    <w:basedOn w:val="Normal"/>
    <w:uiPriority w:val="34"/>
    <w:qFormat/>
    <w:rsid w:val="00C50618"/>
    <w:pPr>
      <w:ind w:left="720"/>
      <w:contextualSpacing/>
    </w:pPr>
  </w:style>
  <w:style w:type="character" w:styleId="GlVurgulama">
    <w:name w:val="Intense Emphasis"/>
    <w:basedOn w:val="VarsaylanParagrafYazTipi"/>
    <w:uiPriority w:val="21"/>
    <w:qFormat/>
    <w:rsid w:val="00C50618"/>
    <w:rPr>
      <w:i/>
      <w:iCs/>
      <w:color w:val="0F4761" w:themeColor="accent1" w:themeShade="BF"/>
    </w:rPr>
  </w:style>
  <w:style w:type="paragraph" w:styleId="GlAlnt">
    <w:name w:val="Intense Quote"/>
    <w:basedOn w:val="Normal"/>
    <w:next w:val="Normal"/>
    <w:link w:val="GlAlntChar"/>
    <w:uiPriority w:val="30"/>
    <w:qFormat/>
    <w:rsid w:val="00C506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C50618"/>
    <w:rPr>
      <w:i/>
      <w:iCs/>
      <w:color w:val="0F4761" w:themeColor="accent1" w:themeShade="BF"/>
    </w:rPr>
  </w:style>
  <w:style w:type="character" w:styleId="GlBavuru">
    <w:name w:val="Intense Reference"/>
    <w:basedOn w:val="VarsaylanParagrafYazTipi"/>
    <w:uiPriority w:val="32"/>
    <w:qFormat/>
    <w:rsid w:val="00C50618"/>
    <w:rPr>
      <w:b/>
      <w:bCs/>
      <w:smallCaps/>
      <w:color w:val="0F4761" w:themeColor="accent1" w:themeShade="BF"/>
      <w:spacing w:val="5"/>
    </w:rPr>
  </w:style>
  <w:style w:type="paragraph" w:styleId="stBilgi">
    <w:name w:val="header"/>
    <w:basedOn w:val="Normal"/>
    <w:link w:val="stBilgiChar"/>
    <w:uiPriority w:val="99"/>
    <w:unhideWhenUsed/>
    <w:rsid w:val="007C399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7C399A"/>
  </w:style>
  <w:style w:type="paragraph" w:styleId="AltBilgi">
    <w:name w:val="footer"/>
    <w:basedOn w:val="Normal"/>
    <w:link w:val="AltBilgiChar"/>
    <w:uiPriority w:val="99"/>
    <w:unhideWhenUsed/>
    <w:rsid w:val="007C399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7C39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8580675">
      <w:bodyDiv w:val="1"/>
      <w:marLeft w:val="0"/>
      <w:marRight w:val="0"/>
      <w:marTop w:val="0"/>
      <w:marBottom w:val="0"/>
      <w:divBdr>
        <w:top w:val="none" w:sz="0" w:space="0" w:color="auto"/>
        <w:left w:val="none" w:sz="0" w:space="0" w:color="auto"/>
        <w:bottom w:val="none" w:sz="0" w:space="0" w:color="auto"/>
        <w:right w:val="none" w:sz="0" w:space="0" w:color="auto"/>
      </w:divBdr>
      <w:divsChild>
        <w:div w:id="19748215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6134839">
      <w:bodyDiv w:val="1"/>
      <w:marLeft w:val="0"/>
      <w:marRight w:val="0"/>
      <w:marTop w:val="0"/>
      <w:marBottom w:val="0"/>
      <w:divBdr>
        <w:top w:val="none" w:sz="0" w:space="0" w:color="auto"/>
        <w:left w:val="none" w:sz="0" w:space="0" w:color="auto"/>
        <w:bottom w:val="none" w:sz="0" w:space="0" w:color="auto"/>
        <w:right w:val="none" w:sz="0" w:space="0" w:color="auto"/>
      </w:divBdr>
      <w:divsChild>
        <w:div w:id="18333744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TotalTime>
  <Pages>3</Pages>
  <Words>1110</Words>
  <Characters>6332</Characters>
  <Application>Microsoft Office Word</Application>
  <DocSecurity>0</DocSecurity>
  <Lines>52</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Çağlar Çelik</dc:creator>
  <cp:keywords/>
  <dc:description/>
  <cp:lastModifiedBy>Çağlar Çelik</cp:lastModifiedBy>
  <cp:revision>1</cp:revision>
  <dcterms:created xsi:type="dcterms:W3CDTF">2026-10-26T14:07:00Z</dcterms:created>
  <dcterms:modified xsi:type="dcterms:W3CDTF">2026-10-26T14:29:00Z</dcterms:modified>
</cp:coreProperties>
</file>