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B1406" w14:textId="1BB9D4E5" w:rsidR="003057D1" w:rsidRPr="003057D1" w:rsidRDefault="003057D1" w:rsidP="003057D1">
      <w:pPr>
        <w:jc w:val="center"/>
        <w:rPr>
          <w:rFonts w:ascii="Times New Roman" w:hAnsi="Times New Roman" w:cs="Times New Roman"/>
          <w:b/>
          <w:bCs/>
        </w:rPr>
      </w:pPr>
      <w:r w:rsidRPr="003057D1">
        <w:rPr>
          <w:rFonts w:ascii="Times New Roman" w:hAnsi="Times New Roman" w:cs="Times New Roman"/>
          <w:b/>
          <w:bCs/>
        </w:rPr>
        <w:t xml:space="preserve">[İL VEYA İLÇE ADI] </w:t>
      </w:r>
      <w:r>
        <w:rPr>
          <w:rFonts w:ascii="Times New Roman" w:hAnsi="Times New Roman" w:cs="Times New Roman"/>
          <w:b/>
          <w:bCs/>
        </w:rPr>
        <w:t>ASLİYE</w:t>
      </w:r>
      <w:r w:rsidRPr="003057D1">
        <w:rPr>
          <w:rFonts w:ascii="Times New Roman" w:hAnsi="Times New Roman" w:cs="Times New Roman"/>
          <w:b/>
          <w:bCs/>
        </w:rPr>
        <w:t xml:space="preserve"> HUKUK MAHKEMESİNE</w:t>
      </w:r>
    </w:p>
    <w:p w14:paraId="3729DFCC" w14:textId="53B77CBE" w:rsidR="003057D1" w:rsidRDefault="003057D1" w:rsidP="003057D1">
      <w:pPr>
        <w:jc w:val="center"/>
        <w:rPr>
          <w:rFonts w:ascii="Times New Roman" w:hAnsi="Times New Roman" w:cs="Times New Roman"/>
          <w:b/>
          <w:bCs/>
          <w:color w:val="FF0000"/>
        </w:rPr>
      </w:pPr>
      <w:r w:rsidRPr="003057D1">
        <w:rPr>
          <w:rFonts w:ascii="Times New Roman" w:hAnsi="Times New Roman" w:cs="Times New Roman"/>
          <w:b/>
          <w:bCs/>
          <w:color w:val="FF0000"/>
          <w:u w:val="single"/>
        </w:rPr>
        <w:t>Mirasın Hükmen Reddi:</w:t>
      </w:r>
      <w:r w:rsidRPr="003057D1">
        <w:rPr>
          <w:rFonts w:ascii="Times New Roman" w:hAnsi="Times New Roman" w:cs="Times New Roman"/>
          <w:b/>
          <w:bCs/>
          <w:color w:val="FF0000"/>
        </w:rPr>
        <w:t xml:space="preserve"> Miras bırakanın ölüm tarihinde borca batık (borçlarının malvarlığından fazla) olması durumunda geçerlidir. Görevli mahkeme Asliye Hukuk Mahkemesi, yetkili mahkeme ise alacaklıların davanın açıldığı tarihteki yerleşim yeri mahkemesidir.</w:t>
      </w:r>
    </w:p>
    <w:p w14:paraId="455E0CEB" w14:textId="192E7B91" w:rsidR="003057D1" w:rsidRP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DAVACI</w:t>
      </w:r>
      <w:r>
        <w:rPr>
          <w:rFonts w:ascii="Times New Roman" w:hAnsi="Times New Roman" w:cs="Times New Roman"/>
          <w:b/>
          <w:bCs/>
          <w:u w:val="single"/>
        </w:rPr>
        <w:t xml:space="preserve">                                           </w:t>
      </w:r>
      <w:r w:rsidRPr="003057D1">
        <w:rPr>
          <w:rFonts w:ascii="Times New Roman" w:hAnsi="Times New Roman" w:cs="Times New Roman"/>
          <w:b/>
          <w:bCs/>
          <w:u w:val="single"/>
        </w:rPr>
        <w:t>:</w:t>
      </w:r>
      <w:r w:rsidRPr="003057D1">
        <w:rPr>
          <w:rFonts w:ascii="Times New Roman" w:hAnsi="Times New Roman" w:cs="Times New Roman"/>
        </w:rPr>
        <w:t xml:space="preserve"> Adı ve Soyadı (T.C. Kimlik No: ...) </w:t>
      </w:r>
    </w:p>
    <w:p w14:paraId="442271C8" w14:textId="77777777" w:rsidR="003057D1" w:rsidRP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ADRESİ                                           :</w:t>
      </w:r>
      <w:r w:rsidRPr="003057D1">
        <w:rPr>
          <w:rFonts w:ascii="Times New Roman" w:hAnsi="Times New Roman" w:cs="Times New Roman"/>
        </w:rPr>
        <w:t xml:space="preserve"> [Tebligata elverişli tam adres yazılmalıdır]</w:t>
      </w:r>
    </w:p>
    <w:p w14:paraId="7873DA66" w14:textId="77777777" w:rsidR="003057D1" w:rsidRP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VEKİLİ                                            :</w:t>
      </w:r>
      <w:r w:rsidRPr="003057D1">
        <w:rPr>
          <w:rFonts w:ascii="Times New Roman" w:hAnsi="Times New Roman" w:cs="Times New Roman"/>
        </w:rPr>
        <w:t xml:space="preserve"> Av. [Varsa vekilin adı soyadı] </w:t>
      </w:r>
    </w:p>
    <w:p w14:paraId="0F8E659B" w14:textId="77777777" w:rsidR="003057D1" w:rsidRP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ADRESİ                                           :</w:t>
      </w:r>
      <w:r w:rsidRPr="003057D1">
        <w:rPr>
          <w:rFonts w:ascii="Times New Roman" w:hAnsi="Times New Roman" w:cs="Times New Roman"/>
        </w:rPr>
        <w:t xml:space="preserve"> [Varsa vekilin adresi]</w:t>
      </w:r>
    </w:p>
    <w:p w14:paraId="64347156" w14:textId="4ADF05A9" w:rsidR="003057D1" w:rsidRPr="003057D1" w:rsidRDefault="003057D1" w:rsidP="003057D1">
      <w:pPr>
        <w:jc w:val="both"/>
        <w:rPr>
          <w:rFonts w:ascii="Times New Roman" w:hAnsi="Times New Roman" w:cs="Times New Roman"/>
          <w:b/>
          <w:bCs/>
        </w:rPr>
      </w:pPr>
      <w:r w:rsidRPr="003057D1">
        <w:rPr>
          <w:rFonts w:ascii="Times New Roman" w:hAnsi="Times New Roman" w:cs="Times New Roman"/>
          <w:b/>
          <w:bCs/>
          <w:u w:val="single"/>
        </w:rPr>
        <w:t>DAVALI                                           :</w:t>
      </w:r>
      <w:r w:rsidRPr="003057D1">
        <w:rPr>
          <w:rFonts w:ascii="Times New Roman" w:hAnsi="Times New Roman" w:cs="Times New Roman"/>
          <w:b/>
          <w:bCs/>
        </w:rPr>
        <w:t xml:space="preserve"> </w:t>
      </w:r>
      <w:r w:rsidRPr="003057D1">
        <w:rPr>
          <w:rFonts w:ascii="Times New Roman" w:hAnsi="Times New Roman" w:cs="Times New Roman"/>
        </w:rPr>
        <w:t>[Alacaklı Kurum veya Kişi Adı - Örneğin: ... Bankası A.Ş. veya ... Vergi Dairesi]</w:t>
      </w:r>
      <w:r w:rsidRPr="003057D1">
        <w:rPr>
          <w:rFonts w:ascii="Times New Roman" w:hAnsi="Times New Roman" w:cs="Times New Roman"/>
          <w:b/>
          <w:bCs/>
        </w:rPr>
        <w:t xml:space="preserve"> </w:t>
      </w:r>
    </w:p>
    <w:p w14:paraId="7D69C740" w14:textId="667CB0A1" w:rsidR="003057D1" w:rsidRPr="003057D1" w:rsidRDefault="003057D1" w:rsidP="003057D1">
      <w:pPr>
        <w:jc w:val="both"/>
        <w:rPr>
          <w:rFonts w:ascii="Times New Roman" w:hAnsi="Times New Roman" w:cs="Times New Roman"/>
          <w:b/>
          <w:bCs/>
        </w:rPr>
      </w:pPr>
      <w:r w:rsidRPr="003057D1">
        <w:rPr>
          <w:rFonts w:ascii="Times New Roman" w:hAnsi="Times New Roman" w:cs="Times New Roman"/>
          <w:b/>
          <w:bCs/>
          <w:u w:val="single"/>
        </w:rPr>
        <w:t>ADRESİ                                          :</w:t>
      </w:r>
      <w:r w:rsidRPr="003057D1">
        <w:rPr>
          <w:rFonts w:ascii="Times New Roman" w:hAnsi="Times New Roman" w:cs="Times New Roman"/>
          <w:b/>
          <w:bCs/>
        </w:rPr>
        <w:t xml:space="preserve"> </w:t>
      </w:r>
      <w:r w:rsidRPr="003057D1">
        <w:rPr>
          <w:rFonts w:ascii="Times New Roman" w:hAnsi="Times New Roman" w:cs="Times New Roman"/>
        </w:rPr>
        <w:t>[Davalının Adresi]</w:t>
      </w:r>
    </w:p>
    <w:p w14:paraId="0079430A" w14:textId="4AECE714" w:rsidR="003057D1" w:rsidRP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MİRASBIRAKAN (MURİS)        :</w:t>
      </w:r>
      <w:r w:rsidRPr="003057D1">
        <w:rPr>
          <w:rFonts w:ascii="Times New Roman" w:hAnsi="Times New Roman" w:cs="Times New Roman"/>
        </w:rPr>
        <w:t xml:space="preserve"> Adı ve Soyadı (T.C. Kimlik No: ...) </w:t>
      </w:r>
    </w:p>
    <w:p w14:paraId="470D7D12" w14:textId="77777777" w:rsidR="003057D1" w:rsidRP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VEFAT TARİHİ                             :</w:t>
      </w:r>
      <w:r w:rsidRPr="003057D1">
        <w:rPr>
          <w:rFonts w:ascii="Times New Roman" w:hAnsi="Times New Roman" w:cs="Times New Roman"/>
        </w:rPr>
        <w:t xml:space="preserve"> .../.../20...</w:t>
      </w:r>
    </w:p>
    <w:p w14:paraId="79D8631C" w14:textId="1E5A0467" w:rsidR="003057D1" w:rsidRDefault="003057D1" w:rsidP="003057D1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 xml:space="preserve">KONU                                       </w:t>
      </w:r>
      <w:r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3057D1">
        <w:rPr>
          <w:rFonts w:ascii="Times New Roman" w:hAnsi="Times New Roman" w:cs="Times New Roman"/>
          <w:b/>
          <w:bCs/>
          <w:u w:val="single"/>
        </w:rPr>
        <w:t>:</w:t>
      </w:r>
      <w:r w:rsidRPr="003057D1">
        <w:rPr>
          <w:rFonts w:ascii="Times New Roman" w:hAnsi="Times New Roman" w:cs="Times New Roman"/>
        </w:rPr>
        <w:t xml:space="preserve"> 4721 sayılı Türk Medeni Kanunu'nun 605/2. maddesi uyarınca mirasbırakanın ölümü tarihinde terekesinin borca batık olduğunun tespiti ile mirasın </w:t>
      </w:r>
      <w:r w:rsidRPr="003057D1">
        <w:rPr>
          <w:rFonts w:ascii="Times New Roman" w:hAnsi="Times New Roman" w:cs="Times New Roman"/>
          <w:b/>
          <w:bCs/>
        </w:rPr>
        <w:t>HÜKMEN REDDİNE</w:t>
      </w:r>
      <w:r w:rsidRPr="003057D1">
        <w:rPr>
          <w:rFonts w:ascii="Times New Roman" w:hAnsi="Times New Roman" w:cs="Times New Roman"/>
        </w:rPr>
        <w:t xml:space="preserve"> karar verilmesi tale</w:t>
      </w:r>
      <w:r>
        <w:rPr>
          <w:rFonts w:ascii="Times New Roman" w:hAnsi="Times New Roman" w:cs="Times New Roman"/>
        </w:rPr>
        <w:t>pli dilekçemizi havidir.</w:t>
      </w:r>
    </w:p>
    <w:p w14:paraId="4174BB59" w14:textId="1889CF0A" w:rsidR="003057D1" w:rsidRPr="003057D1" w:rsidRDefault="003057D1" w:rsidP="003057D1">
      <w:pPr>
        <w:jc w:val="both"/>
        <w:rPr>
          <w:rFonts w:ascii="Times New Roman" w:hAnsi="Times New Roman" w:cs="Times New Roman"/>
          <w:u w:val="single"/>
        </w:rPr>
      </w:pPr>
      <w:r w:rsidRPr="003057D1">
        <w:rPr>
          <w:rFonts w:ascii="Times New Roman" w:hAnsi="Times New Roman" w:cs="Times New Roman"/>
          <w:b/>
          <w:bCs/>
          <w:u w:val="single"/>
        </w:rPr>
        <w:t>AÇIKLAMALAR                          :</w:t>
      </w:r>
    </w:p>
    <w:p w14:paraId="6060103F" w14:textId="77777777" w:rsidR="003057D1" w:rsidRP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</w:rPr>
        <w:t>1.</w:t>
      </w:r>
      <w:r w:rsidRPr="003057D1">
        <w:rPr>
          <w:rFonts w:ascii="Times New Roman" w:hAnsi="Times New Roman" w:cs="Times New Roman"/>
        </w:rPr>
        <w:t xml:space="preserve"> Mirasbırakan [Murisin Adı Soyadı], .../.../20... tarihinde vefat etmiştir. Tarafım, vefat eden murisin yasal mirasçısı konumundadır.</w:t>
      </w:r>
    </w:p>
    <w:p w14:paraId="605C3D31" w14:textId="77777777" w:rsidR="003057D1" w:rsidRP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</w:rPr>
        <w:t>2.</w:t>
      </w:r>
      <w:r w:rsidRPr="003057D1">
        <w:rPr>
          <w:rFonts w:ascii="Times New Roman" w:hAnsi="Times New Roman" w:cs="Times New Roman"/>
        </w:rPr>
        <w:t xml:space="preserve"> Mirasbırakanın vefat ettiği tarih itibarıyla terekesi açıkça borca batıktır. Murisin adına kayıtlı hiçbir aktif malvarlığı, gayrimenkulü veya nakit birikimi bulunmamaktadır. Buna karşılık murisin, davalı [Davalı Kurum Adı]'na ve dava dışı başkaca kurumlara yüklü miktarda borcu bulunmaktadır.</w:t>
      </w:r>
    </w:p>
    <w:p w14:paraId="4DA467C0" w14:textId="77777777" w:rsidR="003057D1" w:rsidRP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</w:rPr>
        <w:t>3.</w:t>
      </w:r>
      <w:r w:rsidRPr="003057D1">
        <w:rPr>
          <w:rFonts w:ascii="Times New Roman" w:hAnsi="Times New Roman" w:cs="Times New Roman"/>
        </w:rPr>
        <w:t xml:space="preserve"> Murisin vefatı sonrasında tereke tarafımca kesinlikle benimsenmemiş, terekeye ait herhangi bir hak tahsil edilmemiş ve zımni kabul anlamına gelecek hiçbir hukuki işlem yapılmamıştır.</w:t>
      </w:r>
    </w:p>
    <w:p w14:paraId="372D209E" w14:textId="77777777" w:rsidR="003057D1" w:rsidRP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</w:rPr>
        <w:t>4.</w:t>
      </w:r>
      <w:r w:rsidRPr="003057D1">
        <w:rPr>
          <w:rFonts w:ascii="Times New Roman" w:hAnsi="Times New Roman" w:cs="Times New Roman"/>
        </w:rPr>
        <w:t xml:space="preserve"> Türk Medeni Kanunu m. 605/2 uyarınca; </w:t>
      </w:r>
      <w:r w:rsidRPr="003057D1">
        <w:rPr>
          <w:rFonts w:ascii="Times New Roman" w:hAnsi="Times New Roman" w:cs="Times New Roman"/>
          <w:i/>
          <w:iCs/>
        </w:rPr>
        <w:t>"Ölümü tarihinde mirasbırakanın ödemeden aczi açıkça belli veya resmen tespit edilmiş ise, miras reddedilmiş sayılır."</w:t>
      </w:r>
      <w:r w:rsidRPr="003057D1">
        <w:rPr>
          <w:rFonts w:ascii="Times New Roman" w:hAnsi="Times New Roman" w:cs="Times New Roman"/>
        </w:rPr>
        <w:t xml:space="preserve"> Murisin ölümü anında pasif malvarlığı aktif malvarlığından fazla olduğundan ve ödemeden aczi açık olduğundan, mirası hükmen reddetmiş sayılmamız gerekmektedir.</w:t>
      </w:r>
    </w:p>
    <w:p w14:paraId="59492E81" w14:textId="77777777" w:rsidR="003057D1" w:rsidRP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</w:rPr>
        <w:t>5.</w:t>
      </w:r>
      <w:r w:rsidRPr="003057D1">
        <w:rPr>
          <w:rFonts w:ascii="Times New Roman" w:hAnsi="Times New Roman" w:cs="Times New Roman"/>
        </w:rPr>
        <w:t xml:space="preserve"> Davalı kurum tarafından murisin borçlarından dolayı tarafıma yöneltilen/yöneltilme ihtimali bulunan haciz ve icra tehditlerinden kurtulabilmek adına, terekenin ölüm anında borca batık olduğunun tespit edilerek mirasın hükmen reddine karar verilmesi için işbu davayı açma zorunluluğu doğmuştur.</w:t>
      </w:r>
    </w:p>
    <w:p w14:paraId="6789F449" w14:textId="407C12A1" w:rsidR="003057D1" w:rsidRP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lastRenderedPageBreak/>
        <w:t xml:space="preserve">HUKUKİ NEDENLER </w:t>
      </w:r>
      <w:r w:rsidR="00713CD6">
        <w:rPr>
          <w:rFonts w:ascii="Times New Roman" w:hAnsi="Times New Roman" w:cs="Times New Roman"/>
          <w:b/>
          <w:bCs/>
          <w:u w:val="single"/>
        </w:rPr>
        <w:t xml:space="preserve">              </w:t>
      </w:r>
      <w:r w:rsidRPr="003057D1">
        <w:rPr>
          <w:rFonts w:ascii="Times New Roman" w:hAnsi="Times New Roman" w:cs="Times New Roman"/>
          <w:b/>
          <w:bCs/>
          <w:u w:val="single"/>
        </w:rPr>
        <w:t>:</w:t>
      </w:r>
      <w:r w:rsidRPr="003057D1">
        <w:rPr>
          <w:rFonts w:ascii="Times New Roman" w:hAnsi="Times New Roman" w:cs="Times New Roman"/>
        </w:rPr>
        <w:t xml:space="preserve"> 4721 Sayılı TMK (md. 605/2), 6100 Sayılı HMK ve ilgili mevzuat.</w:t>
      </w:r>
    </w:p>
    <w:p w14:paraId="326D842A" w14:textId="3D999833" w:rsidR="003057D1" w:rsidRPr="003057D1" w:rsidRDefault="003057D1" w:rsidP="00713CD6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3057D1">
        <w:rPr>
          <w:rFonts w:ascii="Times New Roman" w:hAnsi="Times New Roman" w:cs="Times New Roman"/>
          <w:b/>
          <w:bCs/>
          <w:u w:val="single"/>
        </w:rPr>
        <w:t xml:space="preserve">HUKUKİ DELİLLER </w:t>
      </w:r>
      <w:r w:rsidR="00713CD6">
        <w:rPr>
          <w:rFonts w:ascii="Times New Roman" w:hAnsi="Times New Roman" w:cs="Times New Roman"/>
          <w:b/>
          <w:bCs/>
          <w:u w:val="single"/>
        </w:rPr>
        <w:t xml:space="preserve">                 </w:t>
      </w:r>
      <w:r w:rsidRPr="003057D1">
        <w:rPr>
          <w:rFonts w:ascii="Times New Roman" w:hAnsi="Times New Roman" w:cs="Times New Roman"/>
          <w:b/>
          <w:bCs/>
          <w:u w:val="single"/>
        </w:rPr>
        <w:t>:</w:t>
      </w:r>
    </w:p>
    <w:p w14:paraId="2E740B76" w14:textId="74B08EFB" w:rsidR="003057D1" w:rsidRPr="003057D1" w:rsidRDefault="004C3421" w:rsidP="004C34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4C3421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</w:rPr>
        <w:t xml:space="preserve"> </w:t>
      </w:r>
      <w:r w:rsidR="003057D1" w:rsidRPr="003057D1">
        <w:rPr>
          <w:rFonts w:ascii="Times New Roman" w:hAnsi="Times New Roman" w:cs="Times New Roman"/>
        </w:rPr>
        <w:t>Nüfus Kayıt Örneği ve Mirasçılık Belgesi,</w:t>
      </w:r>
    </w:p>
    <w:p w14:paraId="34E87D4B" w14:textId="0719DB5D" w:rsidR="003057D1" w:rsidRPr="003057D1" w:rsidRDefault="004C3421" w:rsidP="004C34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4C3421"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</w:rPr>
        <w:t xml:space="preserve"> </w:t>
      </w:r>
      <w:r w:rsidR="003057D1" w:rsidRPr="003057D1">
        <w:rPr>
          <w:rFonts w:ascii="Times New Roman" w:hAnsi="Times New Roman" w:cs="Times New Roman"/>
        </w:rPr>
        <w:t>Murisin aktif malvarlığı bulunmadığını gösterir TAKBİS ve EGM (araç) sorgu kayıtları,</w:t>
      </w:r>
    </w:p>
    <w:p w14:paraId="561B6E67" w14:textId="06013244" w:rsidR="003057D1" w:rsidRPr="003057D1" w:rsidRDefault="004C3421" w:rsidP="004C34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4C3421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</w:rPr>
        <w:t xml:space="preserve"> </w:t>
      </w:r>
      <w:r w:rsidR="003057D1" w:rsidRPr="003057D1">
        <w:rPr>
          <w:rFonts w:ascii="Times New Roman" w:hAnsi="Times New Roman" w:cs="Times New Roman"/>
        </w:rPr>
        <w:t>İcra dosyaları, banka kayıtları ve SGK dökümleri,</w:t>
      </w:r>
    </w:p>
    <w:p w14:paraId="75673C2F" w14:textId="76F20602" w:rsidR="003057D1" w:rsidRPr="003057D1" w:rsidRDefault="004C3421" w:rsidP="004C34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4C3421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</w:rPr>
        <w:t xml:space="preserve"> </w:t>
      </w:r>
      <w:r w:rsidR="003057D1" w:rsidRPr="003057D1">
        <w:rPr>
          <w:rFonts w:ascii="Times New Roman" w:hAnsi="Times New Roman" w:cs="Times New Roman"/>
        </w:rPr>
        <w:t>Bilirkişi incelemesi, tanık beyanları ve her türlü yasal delil.</w:t>
      </w:r>
    </w:p>
    <w:p w14:paraId="68E36C0A" w14:textId="142CE0C6" w:rsidR="003057D1" w:rsidRDefault="003057D1" w:rsidP="00713CD6">
      <w:pPr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  <w:b/>
          <w:bCs/>
          <w:u w:val="single"/>
        </w:rPr>
        <w:t xml:space="preserve">SONUÇ VE İSTEM </w:t>
      </w:r>
      <w:r w:rsidR="00713CD6">
        <w:rPr>
          <w:rFonts w:ascii="Times New Roman" w:hAnsi="Times New Roman" w:cs="Times New Roman"/>
          <w:b/>
          <w:bCs/>
          <w:u w:val="single"/>
        </w:rPr>
        <w:t xml:space="preserve">                      </w:t>
      </w:r>
      <w:r w:rsidRPr="003057D1">
        <w:rPr>
          <w:rFonts w:ascii="Times New Roman" w:hAnsi="Times New Roman" w:cs="Times New Roman"/>
          <w:b/>
          <w:bCs/>
          <w:u w:val="single"/>
        </w:rPr>
        <w:t>:</w:t>
      </w:r>
      <w:r w:rsidRPr="003057D1">
        <w:rPr>
          <w:rFonts w:ascii="Times New Roman" w:hAnsi="Times New Roman" w:cs="Times New Roman"/>
        </w:rPr>
        <w:t xml:space="preserve"> Yukarıda izah edilen ve re'sen dikkate alınacak nedenlerle; </w:t>
      </w:r>
    </w:p>
    <w:p w14:paraId="3506F7F9" w14:textId="3CFBC683" w:rsidR="003057D1" w:rsidRDefault="003057D1" w:rsidP="00713CD6">
      <w:pPr>
        <w:pStyle w:val="ListeParagraf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</w:rPr>
      </w:pPr>
      <w:r w:rsidRPr="003057D1">
        <w:rPr>
          <w:rFonts w:ascii="Times New Roman" w:hAnsi="Times New Roman" w:cs="Times New Roman"/>
        </w:rPr>
        <w:t xml:space="preserve">Davamızın kabulü ile, mirasbırakan [Murisin Adı Soyadı]'nın ölümü tarihinde terekesinin açıkça borca batık olduğunun </w:t>
      </w:r>
      <w:r w:rsidR="00713CD6" w:rsidRPr="00713CD6">
        <w:rPr>
          <w:rFonts w:ascii="Times New Roman" w:hAnsi="Times New Roman" w:cs="Times New Roman"/>
          <w:b/>
          <w:bCs/>
        </w:rPr>
        <w:t>TESPİTİNE</w:t>
      </w:r>
      <w:r>
        <w:rPr>
          <w:rFonts w:ascii="Times New Roman" w:hAnsi="Times New Roman" w:cs="Times New Roman"/>
        </w:rPr>
        <w:t>,</w:t>
      </w:r>
    </w:p>
    <w:p w14:paraId="42ACCDCB" w14:textId="77777777" w:rsidR="00713CD6" w:rsidRDefault="00713CD6" w:rsidP="00713CD6">
      <w:pPr>
        <w:pStyle w:val="ListeParagraf"/>
        <w:ind w:left="709"/>
        <w:jc w:val="both"/>
        <w:rPr>
          <w:rFonts w:ascii="Times New Roman" w:hAnsi="Times New Roman" w:cs="Times New Roman"/>
        </w:rPr>
      </w:pPr>
    </w:p>
    <w:p w14:paraId="147CBDF4" w14:textId="32C89C60" w:rsidR="003057D1" w:rsidRPr="003057D1" w:rsidRDefault="003057D1" w:rsidP="00713CD6">
      <w:pPr>
        <w:pStyle w:val="ListeParagraf"/>
        <w:numPr>
          <w:ilvl w:val="0"/>
          <w:numId w:val="5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Pr="003057D1">
        <w:rPr>
          <w:rFonts w:ascii="Times New Roman" w:hAnsi="Times New Roman" w:cs="Times New Roman"/>
        </w:rPr>
        <w:t xml:space="preserve">irasın tarafımızca </w:t>
      </w:r>
      <w:r w:rsidRPr="00713CD6">
        <w:rPr>
          <w:rFonts w:ascii="Times New Roman" w:hAnsi="Times New Roman" w:cs="Times New Roman"/>
          <w:b/>
          <w:bCs/>
        </w:rPr>
        <w:t>HÜKMEN REDDEDİLMİŞ SAYILMASINA</w:t>
      </w:r>
      <w:r w:rsidRPr="003057D1">
        <w:rPr>
          <w:rFonts w:ascii="Times New Roman" w:hAnsi="Times New Roman" w:cs="Times New Roman"/>
        </w:rPr>
        <w:t xml:space="preserve"> karar verilmesini, yargılama giderleri ve vekalet ücretinin davalı tarafa yükletilmesini</w:t>
      </w:r>
      <w:r>
        <w:rPr>
          <w:rFonts w:ascii="Times New Roman" w:hAnsi="Times New Roman" w:cs="Times New Roman"/>
        </w:rPr>
        <w:t xml:space="preserve"> </w:t>
      </w:r>
      <w:r w:rsidRPr="003057D1">
        <w:rPr>
          <w:rFonts w:ascii="Times New Roman" w:hAnsi="Times New Roman" w:cs="Times New Roman"/>
        </w:rPr>
        <w:t>talep ederim. .../.../20...</w:t>
      </w:r>
    </w:p>
    <w:p w14:paraId="108FFC41" w14:textId="77777777" w:rsidR="003057D1" w:rsidRPr="003057D1" w:rsidRDefault="003057D1" w:rsidP="00713CD6">
      <w:pPr>
        <w:jc w:val="right"/>
        <w:rPr>
          <w:rFonts w:ascii="Times New Roman" w:hAnsi="Times New Roman" w:cs="Times New Roman"/>
          <w:b/>
          <w:bCs/>
        </w:rPr>
      </w:pPr>
      <w:r w:rsidRPr="003057D1">
        <w:rPr>
          <w:rFonts w:ascii="Times New Roman" w:hAnsi="Times New Roman" w:cs="Times New Roman"/>
          <w:b/>
          <w:bCs/>
        </w:rPr>
        <w:t>Davacı Adı ve Soyadı (İmza)</w:t>
      </w:r>
    </w:p>
    <w:p w14:paraId="4C6D6ED6" w14:textId="77777777" w:rsidR="00787F6B" w:rsidRPr="003057D1" w:rsidRDefault="00787F6B" w:rsidP="00713CD6">
      <w:pPr>
        <w:jc w:val="both"/>
        <w:rPr>
          <w:rFonts w:ascii="Times New Roman" w:hAnsi="Times New Roman" w:cs="Times New Roman"/>
        </w:rPr>
      </w:pPr>
    </w:p>
    <w:sectPr w:rsidR="00787F6B" w:rsidRPr="00305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85E99"/>
    <w:multiLevelType w:val="hybridMultilevel"/>
    <w:tmpl w:val="D250D2C8"/>
    <w:lvl w:ilvl="0" w:tplc="324A88AC">
      <w:start w:val="1"/>
      <w:numFmt w:val="decimal"/>
      <w:lvlText w:val="%1)"/>
      <w:lvlJc w:val="left"/>
      <w:pPr>
        <w:ind w:left="750" w:hanging="39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76015"/>
    <w:multiLevelType w:val="multilevel"/>
    <w:tmpl w:val="E646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CB187E"/>
    <w:multiLevelType w:val="multilevel"/>
    <w:tmpl w:val="A67C8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519D6"/>
    <w:multiLevelType w:val="hybridMultilevel"/>
    <w:tmpl w:val="509C06A0"/>
    <w:lvl w:ilvl="0" w:tplc="999EC84C">
      <w:start w:val="1"/>
      <w:numFmt w:val="decimal"/>
      <w:lvlText w:val="%1)"/>
      <w:lvlJc w:val="left"/>
      <w:pPr>
        <w:ind w:left="928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BAD14EE"/>
    <w:multiLevelType w:val="hybridMultilevel"/>
    <w:tmpl w:val="F6B4129A"/>
    <w:lvl w:ilvl="0" w:tplc="EFE24576">
      <w:start w:val="1"/>
      <w:numFmt w:val="decimal"/>
      <w:lvlText w:val="%1-"/>
      <w:lvlJc w:val="left"/>
      <w:pPr>
        <w:ind w:left="928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648" w:hanging="360"/>
      </w:pPr>
    </w:lvl>
    <w:lvl w:ilvl="2" w:tplc="041F001B">
      <w:start w:val="1"/>
      <w:numFmt w:val="lowerRoman"/>
      <w:lvlText w:val="%3."/>
      <w:lvlJc w:val="right"/>
      <w:pPr>
        <w:ind w:left="2368" w:hanging="180"/>
      </w:pPr>
    </w:lvl>
    <w:lvl w:ilvl="3" w:tplc="041F000F">
      <w:start w:val="1"/>
      <w:numFmt w:val="decimal"/>
      <w:lvlText w:val="%4."/>
      <w:lvlJc w:val="left"/>
      <w:pPr>
        <w:ind w:left="3088" w:hanging="360"/>
      </w:pPr>
    </w:lvl>
    <w:lvl w:ilvl="4" w:tplc="041F0019">
      <w:start w:val="1"/>
      <w:numFmt w:val="lowerLetter"/>
      <w:lvlText w:val="%5."/>
      <w:lvlJc w:val="left"/>
      <w:pPr>
        <w:ind w:left="3808" w:hanging="360"/>
      </w:pPr>
    </w:lvl>
    <w:lvl w:ilvl="5" w:tplc="041F001B">
      <w:start w:val="1"/>
      <w:numFmt w:val="lowerRoman"/>
      <w:lvlText w:val="%6."/>
      <w:lvlJc w:val="right"/>
      <w:pPr>
        <w:ind w:left="4528" w:hanging="180"/>
      </w:pPr>
    </w:lvl>
    <w:lvl w:ilvl="6" w:tplc="041F000F">
      <w:start w:val="1"/>
      <w:numFmt w:val="decimal"/>
      <w:lvlText w:val="%7."/>
      <w:lvlJc w:val="left"/>
      <w:pPr>
        <w:ind w:left="5248" w:hanging="360"/>
      </w:pPr>
    </w:lvl>
    <w:lvl w:ilvl="7" w:tplc="041F0019">
      <w:start w:val="1"/>
      <w:numFmt w:val="lowerLetter"/>
      <w:lvlText w:val="%8."/>
      <w:lvlJc w:val="left"/>
      <w:pPr>
        <w:ind w:left="5968" w:hanging="360"/>
      </w:pPr>
    </w:lvl>
    <w:lvl w:ilvl="8" w:tplc="041F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295410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5182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95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6118312">
    <w:abstractNumId w:val="2"/>
  </w:num>
  <w:num w:numId="5" w16cid:durableId="889073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D1"/>
    <w:rsid w:val="003057D1"/>
    <w:rsid w:val="004C3421"/>
    <w:rsid w:val="00581F21"/>
    <w:rsid w:val="00677C14"/>
    <w:rsid w:val="00713CD6"/>
    <w:rsid w:val="00787F6B"/>
    <w:rsid w:val="00AE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135B"/>
  <w15:chartTrackingRefBased/>
  <w15:docId w15:val="{B6CDDCB0-1C8E-4AF2-86A8-A8AD351C2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05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05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05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05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05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05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05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05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05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05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05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05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057D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057D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057D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057D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057D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057D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05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05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05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05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05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057D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057D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057D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05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057D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057D1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057D1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05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Çağlar Çelik</dc:creator>
  <cp:keywords/>
  <dc:description/>
  <cp:lastModifiedBy>Çağlar Çelik</cp:lastModifiedBy>
  <cp:revision>2</cp:revision>
  <dcterms:created xsi:type="dcterms:W3CDTF">2026-07-06T17:44:00Z</dcterms:created>
  <dcterms:modified xsi:type="dcterms:W3CDTF">2026-07-06T18:03:00Z</dcterms:modified>
</cp:coreProperties>
</file>